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9b7f11edf4988" /><Relationship Type="http://schemas.openxmlformats.org/officeDocument/2006/relationships/extended-properties" Target="/docProps/app.xml" Id="Rbcaa1f86d9d4427a" /><Relationship Type="http://schemas.openxmlformats.org/package/2006/relationships/metadata/core-properties" Target="/docProps/core.xml" Id="R6446dcaaf54e43c1" /><Relationship Type="http://schemas.openxmlformats.org/officeDocument/2006/relationships/custom-properties" Target="/docProps/custom.xml" Id="Re23a0df503ef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1440" w:right="446.4" w:bottom="820.8" w:left="66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00"/>
        <w:gridCol w:w="180"/>
        <w:gridCol w:w="3600"/>
        <w:gridCol w:w="180"/>
        <w:gridCol w:w="3600"/>
      </w:tblGrid>
      <w:tr>
        <w:trPr>
          <w:trHeight w:hRule="exact" w:val="3600"/>
        </w:trPr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8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8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1080"/>
        </w:trPr>
        <w:tc>
          <w:tcPr>
            <w:tcW w:w="11160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600"/>
        </w:trPr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18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8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1080"/>
        </w:trPr>
        <w:tc>
          <w:tcPr>
            <w:tcW w:w="11160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600"/>
        </w:trPr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8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18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</w:tbl>
    <w:p>
      <w:pPr>
        <w:spacing w:after="0" w:line="20" w:lineRule="exact"/>
      </w:pPr>
      <w:r/>
      <w:r>
        <w:pict>
          <v:oval style="position:absolute;margin-left:27pt;margin-top:72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6pt;margin-top:72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72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306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6pt;margin-top:306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306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7pt;margin-top:540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16pt;margin-top:540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5pt;margin-top:540.1pt;width:180pt;height:180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28.8" w:right="74.88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dbc39cb5f18842df" /><Relationship Type="http://schemas.openxmlformats.org/officeDocument/2006/relationships/styles" Target="/word/styles.xml" Id="R71829950ef774a34" /><Relationship Type="http://schemas.openxmlformats.org/officeDocument/2006/relationships/settings" Target="/word/settings.xml" Id="R0cf162adabe84b8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U-1226-01</vt:lpwstr>
  </property>
  <property fmtid="{D5CDD505-2E9C-101B-9397-08002B2CF9AE}" pid="3" name="sku">
    <vt:lpwstr>94502</vt:lpwstr>
  </property>
</Properties>
</file>