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2b4fb767d44e59" /><Relationship Type="http://schemas.openxmlformats.org/officeDocument/2006/relationships/extended-properties" Target="/docProps/app.xml" Id="R10dab71cd54542f8" /><Relationship Type="http://schemas.openxmlformats.org/package/2006/relationships/metadata/core-properties" Target="/docProps/core.xml" Id="R54c123d3cc8644bb" /><Relationship Type="http://schemas.openxmlformats.org/officeDocument/2006/relationships/custom-properties" Target="/docProps/custom.xml" Id="Rb4136fae7111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900" w:right="446.4" w:bottom="820.8" w:left="156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3960"/>
        <w:gridCol w:w="1440"/>
        <w:gridCol w:w="3960"/>
      </w:tblGrid>
      <w:tr>
        <w:trPr>
          <w:trHeight w:hRule="exact" w:val="3960"/>
        </w:trPr>
        <w:tc>
          <w:tcPr>
            <w:tcW w:w="39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4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9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1080"/>
        </w:trPr>
        <w:tc>
          <w:tcPr>
            <w:tcW w:w="9360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960"/>
        </w:trPr>
        <w:tc>
          <w:tcPr>
            <w:tcW w:w="39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4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9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1080"/>
        </w:trPr>
        <w:tc>
          <w:tcPr>
            <w:tcW w:w="9360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3960"/>
        </w:trPr>
        <w:tc>
          <w:tcPr>
            <w:tcW w:w="39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440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396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</w:tbl>
    <w:p>
      <w:pPr>
        <w:spacing w:after="0" w:line="20" w:lineRule="exact"/>
      </w:pPr>
      <w:r/>
      <w:r>
        <w:pict>
          <v:oval style="position:absolute;margin-left:72pt;margin-top:45.1pt;width:198pt;height:19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2pt;margin-top:45.1pt;width:198pt;height:19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72pt;margin-top:297.1pt;width:198pt;height:19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2pt;margin-top:297.1pt;width:198pt;height:19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72pt;margin-top:549.1pt;width:198pt;height:19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342pt;margin-top:549.1pt;width:198pt;height:198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28.8" w:right="28.8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7f4f134ba5c142d5" /><Relationship Type="http://schemas.openxmlformats.org/officeDocument/2006/relationships/styles" Target="/word/styles.xml" Id="R1babc3392790426d" /><Relationship Type="http://schemas.openxmlformats.org/officeDocument/2006/relationships/settings" Target="/word/settings.xml" Id="R4d386fe3c7c54a46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U-1219-01</vt:lpwstr>
  </property>
  <property fmtid="{D5CDD505-2E9C-101B-9397-08002B2CF9AE}" pid="3" name="sku">
    <vt:lpwstr>94512</vt:lpwstr>
  </property>
</Properties>
</file>